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-21"/>
        <w:tblW w:w="9060" w:type="dxa"/>
        <w:tblLook w:val="04A0" w:firstRow="1" w:lastRow="0" w:firstColumn="1" w:lastColumn="0" w:noHBand="0" w:noVBand="1"/>
      </w:tblPr>
      <w:tblGrid>
        <w:gridCol w:w="693"/>
        <w:gridCol w:w="3980"/>
        <w:gridCol w:w="1435"/>
        <w:gridCol w:w="11"/>
        <w:gridCol w:w="1532"/>
        <w:gridCol w:w="11"/>
        <w:gridCol w:w="1398"/>
      </w:tblGrid>
      <w:tr w:rsidR="00B66635" w:rsidRPr="001A1C42" w:rsidTr="00B10DBC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bookmarkStart w:id="0" w:name="_GoBack" w:colFirst="0" w:colLast="0"/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Sıra</w:t>
            </w:r>
            <w:proofErr w:type="spellEnd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No.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Plaj</w:t>
            </w:r>
            <w:proofErr w:type="spellEnd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Adı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Bölge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E.coli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sayı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/100 ml)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Enterekok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sayı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/100ml)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ACAPULCO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ALAGADİ 1 HALK PLAJI ESENTEPE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CHAMADA HOTEL BEACH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DİANA BEACH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ESENTEPE HALK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ELEXUX HOTEL PLAJI ESENTEPE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KORİNEUM GOLF CLUB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SHAYNA BEACH ÇATALKÖY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ESCAPE BEACH ALSANCAK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KARŞIYAKA HALK 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MANOLYA HOTEL PLAJI LAPTA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MERİT CYRSTAL COVE HOTEL PLAJI ALSANCAK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MERİT CYRSTAL COVE HOTEL PLAJI İSKE KISMI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SARDUNYA BEACH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ALTINKOY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CAMELOT BEACH ALSANCAK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KARAOĞLANOĞLU HALK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KAYA PALAZZO HOTEL PLAJI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KERVANSARAY HALK PLAJI KARAOĞLANOĞLU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MARE MONTE PLAJI ALSANCAK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MERİT PARK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TOP-SET BEACH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CRATOS HOTEL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</w:t>
            </w: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KARAKUM HALK PLAJI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OSCAR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160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DOME HOTEL PLAJI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AMMADİ HALK PLAJI/LAPTA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GÜZELYALI HALK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L.A HOTEL PLAJI LAPTA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LAPETHOS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SUNA</w:t>
            </w:r>
            <w:r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’</w:t>
            </w: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S BEACH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ADA BEACH HOTEL ALSANCAK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DENİZ KIZI HOTEL PLAJI ALSANCAK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LES AMBASSADEURS HOTEL PLAJI KARAOĞLANOĞLU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ROCKS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VUNİ PALACE HOTEL PLAJI SAĞ TARAF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VUNİ PALACE HOTEL PLAJI SOL TARAF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LORDS PALACE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AFRODİT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ASPAVA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lastRenderedPageBreak/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ÇUKURGALİF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KARABETÇA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MARDİNLİ HALK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TSK ASKERİ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YEDİDALGA BELEDİYE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YEŞİLIRMAK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LEFKE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LİMAK DELUXE HOTEL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E71179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NUHUN GEMİSİ HOTEL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E71179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MEHMETÇİK BELEDİYE PLAJI DENİZ SUYU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E71179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KAYA ARTEMİS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THALASSA BEACH RESORT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SEA BİRD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DİPKARPAZ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ALTINKUMSAL HALK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DİPKARPAZ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LİVANA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DİPKARPAZ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BLUE SEA HOTEL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DİPKARPAZ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AYFİLON BELEDİYE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DİPKARPAZ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KARPAZ GATE MARİNA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ERENKÖY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E71179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CLUB Dİ MARE HOTEL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ERENKÖY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YENİERENKÖY BELEDİYE PLAJI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ERENKÖY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8674DF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CONCORDE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8674DF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KUMYALI HALK PLAJI DENİZ SUYU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BAFRA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YEDİKONUK HALK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YEDİKONUK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KAPLICA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KAPLICA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TATLISU BELEDİYESİ ZAMBAK TATİL KÖYÜ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TATLISU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ARDIÇ AĞACI TATİL KÖYÜ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TATLISU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DERİNYA DENİZ EVİ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KAPALI MARAŞ HALK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ARKIN PALM BEACH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GLAPSİDES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GÜVEN ORDU EVİ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DAÜ BEACH CLUB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SİLVER BEACH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SALAMİS BAY CONTİ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MİMOZA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KOCAREİS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YENİBOĞAZİÇİ HALK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MAĞUSA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BEDİS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LUSH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PERA MAKENZİE PLAJI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 HALK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LONG BEACH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MACKENZİ BAY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ARKIN İSKELE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MERİT CYPRUS GARDEN HOTEL PLAJI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Default="00B66635" w:rsidP="00B10DB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İSKELE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Default="00B66635" w:rsidP="00B10DB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bookmarkEnd w:id="0"/>
    </w:tbl>
    <w:p w:rsidR="00B66635" w:rsidRDefault="00B66635" w:rsidP="00B66635">
      <w:pPr>
        <w:jc w:val="both"/>
        <w:rPr>
          <w:rFonts w:cstheme="minorHAnsi"/>
          <w:sz w:val="24"/>
          <w:szCs w:val="24"/>
        </w:rPr>
      </w:pPr>
    </w:p>
    <w:p w:rsidR="00B66635" w:rsidRDefault="00B66635" w:rsidP="00B666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 xml:space="preserve">Bunlara ek olarak yukarıda paylaşılan bilgiler ışığında analiz sonucu Dairemizin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baz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aldığı referans değer üzerinde olan sahillerimizden ve halkın yoğun talebinden ötürü numune tekrarına gidilen sahillerimizden alınan ikinci numunelere ait analiz sonuçları ise şu şekildedir:</w:t>
      </w:r>
    </w:p>
    <w:p w:rsidR="00B66635" w:rsidRDefault="00B66635" w:rsidP="00B666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pPr w:leftFromText="180" w:rightFromText="180" w:vertAnchor="text" w:horzAnchor="page" w:tblpXSpec="center" w:tblpY="-21"/>
        <w:tblW w:w="9060" w:type="dxa"/>
        <w:tblLook w:val="04A0" w:firstRow="1" w:lastRow="0" w:firstColumn="1" w:lastColumn="0" w:noHBand="0" w:noVBand="1"/>
      </w:tblPr>
      <w:tblGrid>
        <w:gridCol w:w="693"/>
        <w:gridCol w:w="3980"/>
        <w:gridCol w:w="1446"/>
        <w:gridCol w:w="1543"/>
        <w:gridCol w:w="1398"/>
      </w:tblGrid>
      <w:tr w:rsidR="00B66635" w:rsidRPr="001A1C42" w:rsidTr="00B10DBC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Sıra</w:t>
            </w:r>
            <w:proofErr w:type="spellEnd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No.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Plaj</w:t>
            </w:r>
            <w:proofErr w:type="spellEnd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</w:t>
            </w: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Adı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 w:rsidRPr="001A1C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Bölge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E.coli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sayı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/100 ml)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Enterekok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sayı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GB" w:eastAsia="en-GB"/>
                <w14:ligatures w14:val="none"/>
              </w:rPr>
              <w:t>/100ml)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660FF7" w:rsidRDefault="00B66635" w:rsidP="00B10DB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CAMELOT BEACH ALSANCAK</w:t>
            </w:r>
            <w:r w:rsidRPr="003707CC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 xml:space="preserve">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80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3707CC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LES AMBASSADEURS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3707CC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ROCKS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160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3707CC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LORDS PALACE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3707CC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OSCAR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GİRNE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40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LUSH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 xml:space="preserve">PERA MAKENZİE PLAJI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İSKELE HALK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LONG BEACH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MACKENZİ BAY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THE ARKIN İSKELE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B66635" w:rsidRPr="001A1C42" w:rsidTr="00B10DBC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 w:rsidRPr="001A1C42"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</w:rPr>
              <w:t>MERİT CYPRUS GARDEN HOTEL PLAJI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635" w:rsidRPr="001A1C42" w:rsidRDefault="00B66635" w:rsidP="00B10D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</w:pPr>
            <w:r w:rsidRPr="00E74F19">
              <w:rPr>
                <w:rFonts w:ascii="Calibri" w:eastAsia="Times New Roman" w:hAnsi="Calibri" w:cs="Calibri"/>
                <w:kern w:val="0"/>
                <w:lang w:val="en-GB" w:eastAsia="en-GB"/>
                <w14:ligatures w14:val="none"/>
              </w:rPr>
              <w:t>İSKELE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635" w:rsidRPr="001A1C42" w:rsidRDefault="00B66635" w:rsidP="00B10D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GB"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</w:tbl>
    <w:p w:rsidR="00B66635" w:rsidRPr="00121589" w:rsidRDefault="00B66635" w:rsidP="00B666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:rsidR="00B66635" w:rsidRDefault="00B66635" w:rsidP="00B66635">
      <w:pPr>
        <w:jc w:val="both"/>
        <w:rPr>
          <w:rFonts w:ascii="Arial" w:hAnsi="Arial" w:cs="Arial"/>
          <w:sz w:val="28"/>
          <w:szCs w:val="28"/>
        </w:rPr>
      </w:pPr>
    </w:p>
    <w:p w:rsidR="002B2FFE" w:rsidRDefault="002B2FFE"/>
    <w:sectPr w:rsidR="002B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35"/>
    <w:rsid w:val="000254DB"/>
    <w:rsid w:val="001161DE"/>
    <w:rsid w:val="002B2FFE"/>
    <w:rsid w:val="003760B4"/>
    <w:rsid w:val="003A3828"/>
    <w:rsid w:val="004C6DF4"/>
    <w:rsid w:val="00B66635"/>
    <w:rsid w:val="00D23EFC"/>
    <w:rsid w:val="00E00FD3"/>
    <w:rsid w:val="00E77DD8"/>
    <w:rsid w:val="00E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chartTrackingRefBased/>
  <w15:docId w15:val="{2010B9B2-5515-4916-9039-28177B6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35"/>
    <w:rPr>
      <w:kern w:val="2"/>
      <w:lang w:val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S. SARI</dc:creator>
  <cp:keywords/>
  <dc:description/>
  <cp:lastModifiedBy>Gözde S. SARI</cp:lastModifiedBy>
  <cp:revision>1</cp:revision>
  <dcterms:created xsi:type="dcterms:W3CDTF">2024-08-08T12:11:00Z</dcterms:created>
  <dcterms:modified xsi:type="dcterms:W3CDTF">2024-08-08T12:11:00Z</dcterms:modified>
</cp:coreProperties>
</file>